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8C1BC1" w14:textId="37BE908C" w:rsidR="000A17E9" w:rsidRDefault="00396219" w:rsidP="000A17E9">
      <w:r>
        <w:rPr>
          <w:noProof/>
        </w:rPr>
        <w:drawing>
          <wp:anchor distT="0" distB="0" distL="114300" distR="114300" simplePos="0" relativeHeight="251657216" behindDoc="0" locked="0" layoutInCell="1" allowOverlap="1" wp14:anchorId="345C89C4" wp14:editId="6203AB3F">
            <wp:simplePos x="0" y="0"/>
            <wp:positionH relativeFrom="margin">
              <wp:posOffset>238125</wp:posOffset>
            </wp:positionH>
            <wp:positionV relativeFrom="paragraph">
              <wp:posOffset>-10160</wp:posOffset>
            </wp:positionV>
            <wp:extent cx="5165090" cy="1031240"/>
            <wp:effectExtent l="0" t="0" r="0" b="0"/>
            <wp:wrapNone/>
            <wp:docPr id="1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1031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1A42A" w14:textId="77777777" w:rsidR="000A17E9" w:rsidRPr="00337817" w:rsidRDefault="000A17E9" w:rsidP="000A17E9"/>
    <w:p w14:paraId="45D3AC36" w14:textId="77777777" w:rsidR="000A17E9" w:rsidRPr="00337817" w:rsidRDefault="000A17E9" w:rsidP="000A17E9"/>
    <w:p w14:paraId="64825BFF" w14:textId="77777777" w:rsidR="000A17E9" w:rsidRPr="00337817" w:rsidRDefault="000A17E9" w:rsidP="000A17E9"/>
    <w:p w14:paraId="7810314E" w14:textId="77777777" w:rsidR="000A17E9" w:rsidRDefault="000A17E9" w:rsidP="000A17E9"/>
    <w:p w14:paraId="20407E37" w14:textId="77777777" w:rsidR="000A17E9" w:rsidRDefault="000A17E9" w:rsidP="000A17E9">
      <w:pPr>
        <w:tabs>
          <w:tab w:val="left" w:pos="6495"/>
        </w:tabs>
      </w:pPr>
      <w:r>
        <w:tab/>
      </w:r>
    </w:p>
    <w:p w14:paraId="6536C7A4" w14:textId="77777777" w:rsidR="000A17E9" w:rsidRPr="002F3B94" w:rsidRDefault="000A17E9" w:rsidP="000A17E9">
      <w:pPr>
        <w:tabs>
          <w:tab w:val="left" w:pos="6495"/>
        </w:tabs>
        <w:jc w:val="center"/>
        <w:rPr>
          <w:b/>
          <w:sz w:val="16"/>
          <w:szCs w:val="16"/>
        </w:rPr>
      </w:pPr>
    </w:p>
    <w:p w14:paraId="0195B93F" w14:textId="3956C575" w:rsidR="000A17E9" w:rsidRPr="00B158C4" w:rsidRDefault="00396219" w:rsidP="000A17E9">
      <w:pPr>
        <w:tabs>
          <w:tab w:val="left" w:pos="6495"/>
        </w:tabs>
        <w:jc w:val="center"/>
        <w:rPr>
          <w:b/>
          <w:bCs/>
          <w:color w:val="FFFFFF"/>
          <w:sz w:val="52"/>
          <w:szCs w:val="52"/>
        </w:rPr>
      </w:pPr>
      <w:r w:rsidRPr="00B158C4">
        <w:rPr>
          <w:b/>
          <w:bCs/>
          <w:noProof/>
          <w:color w:val="FFFFFF"/>
          <w:sz w:val="52"/>
          <w:szCs w:val="52"/>
          <w:lang w:eastAsia="de-DE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D1DFF3D" wp14:editId="60C32BB1">
                <wp:simplePos x="0" y="0"/>
                <wp:positionH relativeFrom="column">
                  <wp:posOffset>-228600</wp:posOffset>
                </wp:positionH>
                <wp:positionV relativeFrom="paragraph">
                  <wp:posOffset>-4445</wp:posOffset>
                </wp:positionV>
                <wp:extent cx="6162675" cy="457200"/>
                <wp:effectExtent l="4445" t="4445" r="0" b="0"/>
                <wp:wrapNone/>
                <wp:docPr id="608622316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457200"/>
                        </a:xfrm>
                        <a:prstGeom prst="rect">
                          <a:avLst/>
                        </a:prstGeom>
                        <a:solidFill>
                          <a:srgbClr val="52111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hteck 2" style="position:absolute;margin-left:-18pt;margin-top:-.35pt;width:485.25pt;height:36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color="#521111" stroked="f" strokecolor="#4a7e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" w14:anchorId="36CA840D">
                <v:shadow opacity="22936f" offset="0,.63889mm" origin=",.5"/>
              </v:rect>
            </w:pict>
          </mc:Fallback>
        </mc:AlternateContent>
      </w:r>
      <w:r w:rsidR="00B10D99">
        <w:rPr>
          <w:b/>
          <w:bCs/>
          <w:color w:val="FFFFFF"/>
          <w:sz w:val="52"/>
          <w:szCs w:val="52"/>
        </w:rPr>
        <w:t>Tepelná krytka okrúhla 140/160cm ø</w:t>
      </w:r>
    </w:p>
    <w:p w14:paraId="67F0511E" w14:textId="77777777" w:rsidR="000A17E9" w:rsidRPr="002F3B94" w:rsidRDefault="000A17E9" w:rsidP="000A17E9">
      <w:pPr>
        <w:tabs>
          <w:tab w:val="left" w:pos="6495"/>
        </w:tabs>
        <w:jc w:val="center"/>
        <w:rPr>
          <w:b/>
          <w:sz w:val="16"/>
          <w:szCs w:val="16"/>
        </w:rPr>
      </w:pPr>
    </w:p>
    <w:p w14:paraId="676C758E" w14:textId="35B0026A" w:rsidR="004F6102" w:rsidRDefault="004F6102" w:rsidP="004F6102">
      <w:pPr>
        <w:tabs>
          <w:tab w:val="left" w:pos="6495"/>
        </w:tabs>
        <w:rPr>
          <w:b/>
          <w:bCs/>
          <w:color w:val="FFFFFF"/>
          <w:sz w:val="36"/>
          <w:szCs w:val="36"/>
        </w:rPr>
      </w:pPr>
      <w:r>
        <w:rPr>
          <w:b/>
          <w:bCs/>
          <w:color w:val="FFFFFF"/>
          <w:sz w:val="36"/>
          <w:szCs w:val="36"/>
        </w:rPr>
        <w:t xml:space="preserve">                    </w:t>
      </w:r>
      <w:r w:rsidR="0087155D">
        <w:rPr>
          <w:b/>
          <w:bCs/>
          <w:color w:val="FFFFFF"/>
          <w:sz w:val="36"/>
          <w:szCs w:val="36"/>
        </w:rPr>
        <w:t xml:space="preserve">          </w:t>
      </w:r>
    </w:p>
    <w:p w14:paraId="1939DE0A" w14:textId="77777777" w:rsidR="004F6102" w:rsidRDefault="004F6102" w:rsidP="004F6102">
      <w:pPr>
        <w:tabs>
          <w:tab w:val="left" w:pos="6495"/>
        </w:tabs>
        <w:rPr>
          <w:b/>
          <w:bCs/>
          <w:color w:val="FFFFFF"/>
          <w:sz w:val="36"/>
          <w:szCs w:val="36"/>
        </w:rPr>
      </w:pPr>
    </w:p>
    <w:p w14:paraId="2A260441" w14:textId="73AC2C24" w:rsidR="004F6102" w:rsidRDefault="004F6102" w:rsidP="004F6102">
      <w:pPr>
        <w:tabs>
          <w:tab w:val="left" w:pos="6495"/>
        </w:tabs>
        <w:rPr>
          <w:b/>
          <w:bCs/>
          <w:color w:val="FFFFFF"/>
          <w:sz w:val="36"/>
          <w:szCs w:val="36"/>
        </w:rPr>
      </w:pPr>
      <w:r>
        <w:rPr>
          <w:b/>
          <w:bCs/>
          <w:color w:val="FFFFFF"/>
          <w:sz w:val="36"/>
          <w:szCs w:val="36"/>
        </w:rPr>
        <w:t xml:space="preserve">                            </w:t>
      </w:r>
      <w:r w:rsidR="0087155D">
        <w:rPr>
          <w:b/>
          <w:bCs/>
          <w:color w:val="FFFFFF"/>
          <w:sz w:val="36"/>
          <w:szCs w:val="36"/>
        </w:rPr>
        <w:t xml:space="preserve"> </w:t>
      </w:r>
      <w:r w:rsidR="009649E7">
        <w:rPr>
          <w:noProof/>
        </w:rPr>
        <w:drawing>
          <wp:inline distT="0" distB="0" distL="0" distR="0" wp14:anchorId="38261791" wp14:editId="2862E8A0">
            <wp:extent cx="2857500" cy="2692400"/>
            <wp:effectExtent l="0" t="0" r="0" b="0"/>
            <wp:docPr id="14186019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601918" name="Grafik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BB880" w14:textId="28B8102A" w:rsidR="004F6102" w:rsidRDefault="004F6102" w:rsidP="0087155D">
      <w:pPr>
        <w:tabs>
          <w:tab w:val="left" w:pos="6495"/>
        </w:tabs>
        <w:jc w:val="center"/>
        <w:rPr>
          <w:b/>
          <w:bCs/>
          <w:color w:val="FFFFFF"/>
          <w:sz w:val="36"/>
          <w:szCs w:val="36"/>
        </w:rPr>
      </w:pPr>
    </w:p>
    <w:p w14:paraId="1C7F8025" w14:textId="77777777" w:rsidR="004F6102" w:rsidRDefault="004F6102" w:rsidP="0087155D">
      <w:pPr>
        <w:tabs>
          <w:tab w:val="left" w:pos="6495"/>
        </w:tabs>
        <w:jc w:val="center"/>
        <w:rPr>
          <w:b/>
          <w:bCs/>
          <w:color w:val="FFFFFF"/>
          <w:sz w:val="36"/>
          <w:szCs w:val="36"/>
        </w:rPr>
      </w:pPr>
    </w:p>
    <w:p w14:paraId="0964E4B0" w14:textId="0CE8F17C" w:rsidR="000A17E9" w:rsidRPr="00B158C4" w:rsidRDefault="009E0E04" w:rsidP="0087155D">
      <w:pPr>
        <w:tabs>
          <w:tab w:val="left" w:pos="6495"/>
        </w:tabs>
        <w:jc w:val="center"/>
        <w:rPr>
          <w:b/>
          <w:bCs/>
          <w:color w:val="FFFFFF"/>
          <w:sz w:val="36"/>
          <w:szCs w:val="36"/>
        </w:rPr>
      </w:pPr>
      <w:r w:rsidRPr="00B158C4">
        <w:rPr>
          <w:b/>
          <w:bCs/>
          <w:color w:val="FFFFFF"/>
          <w:sz w:val="36"/>
          <w:szCs w:val="36"/>
        </w:rPr>
        <w:t>AR-HE-AR</w:t>
      </w:r>
    </w:p>
    <w:p w14:paraId="2EE0CFDB" w14:textId="016F9E01" w:rsidR="000A17E9" w:rsidRDefault="000A17E9" w:rsidP="000A17E9">
      <w:pPr>
        <w:tabs>
          <w:tab w:val="left" w:pos="6495"/>
        </w:tabs>
        <w:rPr>
          <w:szCs w:val="22"/>
        </w:rPr>
      </w:pPr>
    </w:p>
    <w:p w14:paraId="0192BF28" w14:textId="4D58A197" w:rsidR="000A17E9" w:rsidRPr="00CB2EA0" w:rsidRDefault="00396219" w:rsidP="000A17E9">
      <w:pPr>
        <w:tabs>
          <w:tab w:val="left" w:pos="6495"/>
        </w:tabs>
        <w:rPr>
          <w:szCs w:val="22"/>
        </w:rPr>
      </w:pPr>
      <w:r w:rsidRPr="00CB2EA0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8AC0C3" wp14:editId="0277E667">
                <wp:simplePos x="0" y="0"/>
                <wp:positionH relativeFrom="column">
                  <wp:posOffset>8255</wp:posOffset>
                </wp:positionH>
                <wp:positionV relativeFrom="paragraph">
                  <wp:posOffset>95885</wp:posOffset>
                </wp:positionV>
                <wp:extent cx="5017770" cy="501650"/>
                <wp:effectExtent l="12700" t="13970" r="8255" b="8255"/>
                <wp:wrapNone/>
                <wp:docPr id="56862436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7770" cy="501650"/>
                        </a:xfrm>
                        <a:prstGeom prst="rect">
                          <a:avLst/>
                        </a:prstGeom>
                        <a:solidFill>
                          <a:srgbClr val="4F4F4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E34F6" w14:textId="77777777" w:rsidR="000A17E9" w:rsidRPr="00B2323B" w:rsidRDefault="000A17E9" w:rsidP="000068C6">
                            <w:pPr>
                              <w:pStyle w:val="Default"/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B2323B">
                              <w:rPr>
                                <w:color w:val="FFFFFF"/>
                                <w:sz w:val="20"/>
                                <w:szCs w:val="20"/>
                              </w:rPr>
                              <w:t>Dodržujte všetky bezpečnostné opatrenia uvedené v tomto návode na použitie, aby ste zaistili bezpečné používanie.</w:t>
                            </w:r>
                          </w:p>
                          <w:p w14:paraId="41C29E94" w14:textId="77777777" w:rsidR="000A17E9" w:rsidRDefault="000A17E9" w:rsidP="000A17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AC0C3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.65pt;margin-top:7.55pt;width:395.1pt;height:3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" fillcolor="#4f4f4f" strokeweight=".5pt">
                <v:textbox>
                  <w:txbxContent>
                    <w:p w14:paraId="617E34F6" w14:textId="77777777" w:rsidR="000A17E9" w:rsidRPr="00B2323B" w:rsidRDefault="000A17E9" w:rsidP="000068C6">
                      <w:pPr>
                        <w:pStyle w:val="Default"/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B2323B">
                        <w:rPr>
                          <w:color w:val="FFFFFF"/>
                          <w:sz w:val="20"/>
                          <w:szCs w:val="20"/>
                        </w:rPr>
                        <w:t>Dodržujte všetky bezpečnostné opatrenia uvedené v tomto návode na použitie, aby ste zaistili bezpečné používanie.</w:t>
                      </w:r>
                    </w:p>
                    <w:p w14:paraId="41C29E94" w14:textId="77777777" w:rsidR="000A17E9" w:rsidRDefault="000A17E9" w:rsidP="000A17E9"/>
                  </w:txbxContent>
                </v:textbox>
              </v:shape>
            </w:pict>
          </mc:Fallback>
        </mc:AlternateContent>
      </w:r>
    </w:p>
    <w:p w14:paraId="75BC16A7" w14:textId="0FA0EBBB" w:rsidR="000A17E9" w:rsidRPr="00CB2EA0" w:rsidRDefault="005556E5" w:rsidP="000A17E9">
      <w:pPr>
        <w:tabs>
          <w:tab w:val="left" w:pos="6495"/>
        </w:tabs>
        <w:rPr>
          <w:szCs w:val="22"/>
        </w:rPr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</w:t>
      </w:r>
    </w:p>
    <w:p w14:paraId="4BBDFC8E" w14:textId="77777777" w:rsidR="000A17E9" w:rsidRPr="00CB2EA0" w:rsidRDefault="000A17E9" w:rsidP="000A17E9">
      <w:pPr>
        <w:tabs>
          <w:tab w:val="left" w:pos="6495"/>
        </w:tabs>
        <w:rPr>
          <w:b/>
          <w:szCs w:val="22"/>
        </w:rPr>
      </w:pPr>
    </w:p>
    <w:p w14:paraId="528EAA94" w14:textId="4C247C5B" w:rsidR="00582BAF" w:rsidRDefault="00582BAF" w:rsidP="000A17E9">
      <w:pPr>
        <w:tabs>
          <w:tab w:val="left" w:pos="6495"/>
        </w:tabs>
        <w:rPr>
          <w:b/>
          <w:szCs w:val="22"/>
        </w:rPr>
      </w:pPr>
    </w:p>
    <w:p w14:paraId="4632C52F" w14:textId="1AD3EFEF" w:rsidR="000A17E9" w:rsidRDefault="000A17E9" w:rsidP="000A17E9">
      <w:pPr>
        <w:tabs>
          <w:tab w:val="left" w:pos="6495"/>
        </w:tabs>
        <w:rPr>
          <w:b/>
          <w:szCs w:val="22"/>
        </w:rPr>
      </w:pPr>
    </w:p>
    <w:p w14:paraId="24C3789D" w14:textId="3C4F5FF3" w:rsidR="000A17E9" w:rsidRDefault="000A17E9" w:rsidP="000A17E9"/>
    <w:p w14:paraId="79F6DF05" w14:textId="6C358616" w:rsidR="000A17E9" w:rsidRDefault="000A17E9" w:rsidP="000A17E9"/>
    <w:p w14:paraId="0ED6C7AB" w14:textId="3FA40898" w:rsidR="000A17E9" w:rsidRDefault="000A17E9" w:rsidP="000A17E9"/>
    <w:p w14:paraId="60B6A08B" w14:textId="40CC5F16" w:rsidR="000A17E9" w:rsidRDefault="000A17E9" w:rsidP="00DF4E69">
      <w:pPr>
        <w:rPr>
          <w:b/>
        </w:rPr>
      </w:pPr>
    </w:p>
    <w:p w14:paraId="5939E1E4" w14:textId="7395E7DC" w:rsidR="000A17E9" w:rsidRDefault="000A17E9" w:rsidP="00DF4E69">
      <w:pPr>
        <w:rPr>
          <w:b/>
        </w:rPr>
      </w:pPr>
    </w:p>
    <w:p w14:paraId="1C9BC92A" w14:textId="202C5F84" w:rsidR="000A17E9" w:rsidRDefault="00C6514E" w:rsidP="00DF4E69">
      <w:pPr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54144" behindDoc="0" locked="0" layoutInCell="1" allowOverlap="1" wp14:anchorId="158E67B2" wp14:editId="2E50B1B2">
            <wp:simplePos x="0" y="0"/>
            <wp:positionH relativeFrom="column">
              <wp:posOffset>-952500</wp:posOffset>
            </wp:positionH>
            <wp:positionV relativeFrom="paragraph">
              <wp:posOffset>264160</wp:posOffset>
            </wp:positionV>
            <wp:extent cx="7658100" cy="2113280"/>
            <wp:effectExtent l="0" t="0" r="0" b="0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101DD" w14:textId="4F64832B" w:rsidR="000A17E9" w:rsidRDefault="000A17E9" w:rsidP="00DF4E69">
      <w:pPr>
        <w:rPr>
          <w:b/>
        </w:rPr>
      </w:pPr>
    </w:p>
    <w:p w14:paraId="36E4A4F6" w14:textId="5DC4B8F8" w:rsidR="00C6514E" w:rsidRDefault="00C6514E" w:rsidP="00582BAF">
      <w:pPr>
        <w:rPr>
          <w:b/>
        </w:rPr>
      </w:pPr>
    </w:p>
    <w:p w14:paraId="1E9F50AC" w14:textId="7E174987" w:rsidR="00C6514E" w:rsidRDefault="00C6514E" w:rsidP="00582BAF">
      <w:pPr>
        <w:rPr>
          <w:b/>
        </w:rPr>
      </w:pPr>
    </w:p>
    <w:p w14:paraId="08A06486" w14:textId="6FE591C0" w:rsidR="00C6514E" w:rsidRDefault="00C6514E" w:rsidP="00582BAF">
      <w:pPr>
        <w:rPr>
          <w:b/>
        </w:rPr>
      </w:pPr>
    </w:p>
    <w:p w14:paraId="1FFDB5BD" w14:textId="4C20C77E" w:rsidR="00C6514E" w:rsidRDefault="009649E7" w:rsidP="00582BAF">
      <w:pPr>
        <w:rPr>
          <w:b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11CD0F" wp14:editId="13DC8796">
                <wp:simplePos x="0" y="0"/>
                <wp:positionH relativeFrom="column">
                  <wp:posOffset>-583565</wp:posOffset>
                </wp:positionH>
                <wp:positionV relativeFrom="paragraph">
                  <wp:posOffset>265430</wp:posOffset>
                </wp:positionV>
                <wp:extent cx="4229100" cy="457200"/>
                <wp:effectExtent l="0" t="0" r="0" b="0"/>
                <wp:wrapNone/>
                <wp:docPr id="8708980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22791" w14:textId="77777777" w:rsidR="000A17E9" w:rsidRPr="00C6514E" w:rsidRDefault="000A17E9" w:rsidP="000A17E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6514E">
                              <w:rPr>
                                <w:b/>
                                <w:sz w:val="36"/>
                                <w:szCs w:val="36"/>
                              </w:rPr>
                              <w:t>Ďakujeme za dôveru spoločnosti AREBOS.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1CD0F" id="Text Box 18" o:spid="_x0000_s1027" type="#_x0000_t202" style="position:absolute;margin-left:-45.95pt;margin-top:20.9pt;width:333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" filled="f" stroked="f">
                <v:textbox inset=",7.2pt,,7.2pt">
                  <w:txbxContent>
                    <w:p w14:paraId="5C222791" w14:textId="77777777" w:rsidR="000A17E9" w:rsidRPr="00C6514E" w:rsidRDefault="000A17E9" w:rsidP="000A17E9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C6514E">
                        <w:rPr>
                          <w:b/>
                          <w:sz w:val="36"/>
                          <w:szCs w:val="36"/>
                        </w:rPr>
                        <w:t>Ďakujeme za dôveru spoločnosti AREBOS.</w:t>
                      </w:r>
                    </w:p>
                  </w:txbxContent>
                </v:textbox>
              </v:shape>
            </w:pict>
          </mc:Fallback>
        </mc:AlternateContent>
      </w:r>
      <w:r w:rsidR="00C6514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F49894" wp14:editId="6C914826">
                <wp:simplePos x="0" y="0"/>
                <wp:positionH relativeFrom="column">
                  <wp:posOffset>-949325</wp:posOffset>
                </wp:positionH>
                <wp:positionV relativeFrom="paragraph">
                  <wp:posOffset>216535</wp:posOffset>
                </wp:positionV>
                <wp:extent cx="4795520" cy="566420"/>
                <wp:effectExtent l="4445" t="8890" r="635" b="5715"/>
                <wp:wrapNone/>
                <wp:docPr id="1094626235" name="Rechtec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5520" cy="5664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3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1BF48" id="Rechteck 5" o:spid="_x0000_s1026" style="position:absolute;margin-left:-74.75pt;margin-top:17.05pt;width:377.6pt;height:4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" stroked="f" strokecolor="#4a7ebb">
                <v:fill opacity="41377f"/>
                <v:shadow opacity="22936f" origin=",.5" offset="0,.63889mm"/>
              </v:rect>
            </w:pict>
          </mc:Fallback>
        </mc:AlternateContent>
      </w:r>
    </w:p>
    <w:p w14:paraId="0B3DB286" w14:textId="217311E9" w:rsidR="00C6514E" w:rsidRDefault="00C6514E" w:rsidP="00582BAF">
      <w:pPr>
        <w:rPr>
          <w:b/>
        </w:rPr>
      </w:pPr>
    </w:p>
    <w:p w14:paraId="01C5775D" w14:textId="77777777" w:rsidR="00C6514E" w:rsidRDefault="00C6514E" w:rsidP="00582BAF">
      <w:pPr>
        <w:rPr>
          <w:b/>
        </w:rPr>
      </w:pPr>
    </w:p>
    <w:p w14:paraId="7866D7A4" w14:textId="034B6D07" w:rsidR="00C6514E" w:rsidRDefault="00C6514E" w:rsidP="00582BAF">
      <w:pPr>
        <w:rPr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0D411CD9" wp14:editId="41ECD098">
                <wp:simplePos x="0" y="0"/>
                <wp:positionH relativeFrom="column">
                  <wp:posOffset>1087120</wp:posOffset>
                </wp:positionH>
                <wp:positionV relativeFrom="paragraph">
                  <wp:posOffset>71120</wp:posOffset>
                </wp:positionV>
                <wp:extent cx="3448050" cy="1404620"/>
                <wp:effectExtent l="0" t="0" r="19050" b="158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A16B8" w14:textId="48691FC4" w:rsidR="00A75F6C" w:rsidRDefault="00A75F6C">
                            <w:r>
                              <w:t>Nebezpečenstvo udusenia v dôsledku plastových vreciek!</w:t>
                            </w:r>
                          </w:p>
                          <w:p w14:paraId="53563A0A" w14:textId="3E60F357" w:rsidR="00A75F6C" w:rsidRDefault="00A75F6C">
                            <w:r>
                              <w:t>Držte deti preč!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411CD9" id="Textfeld 2" o:spid="_x0000_s1028" type="#_x0000_t202" style="position:absolute;margin-left:85.6pt;margin-top:5.6pt;width:271.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" strokecolor="white [3212]">
                <v:textbox style="mso-fit-shape-to-text:t">
                  <w:txbxContent>
                    <w:p w14:paraId="557A16B8" w14:textId="48691FC4" w:rsidR="00A75F6C" w:rsidRDefault="00A75F6C">
                      <w:r>
                        <w:t>Nebezpečenstvo udusenia v dôsledku plastových vreciek!</w:t>
                      </w:r>
                    </w:p>
                    <w:p w14:paraId="53563A0A" w14:textId="3E60F357" w:rsidR="00A75F6C" w:rsidRDefault="00A75F6C">
                      <w:r>
                        <w:t>Držte deti preč!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75046961" wp14:editId="085A8A6E">
            <wp:simplePos x="0" y="0"/>
            <wp:positionH relativeFrom="column">
              <wp:posOffset>48895</wp:posOffset>
            </wp:positionH>
            <wp:positionV relativeFrom="paragraph">
              <wp:posOffset>-136525</wp:posOffset>
            </wp:positionV>
            <wp:extent cx="914400" cy="781050"/>
            <wp:effectExtent l="0" t="0" r="0" b="0"/>
            <wp:wrapNone/>
            <wp:docPr id="806223659" name="Grafik 1" descr="Obrázok, ktorý obsahuje text, kruh, ikonu, grafiku.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223659" name="Grafik 1" descr="Ein Bild, das Text, Kreis, Symbol, Grafiken enthält.&#10;&#10;Automatisch generierte Beschreibu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125A6" w14:textId="06D7BA50" w:rsidR="00C6514E" w:rsidRDefault="00C6514E" w:rsidP="00582BAF">
      <w:pPr>
        <w:rPr>
          <w:b/>
        </w:rPr>
      </w:pPr>
    </w:p>
    <w:p w14:paraId="2C181500" w14:textId="1152556D" w:rsidR="00C6514E" w:rsidRDefault="00C6514E" w:rsidP="00582BAF">
      <w:pPr>
        <w:rPr>
          <w:b/>
        </w:rPr>
      </w:pPr>
    </w:p>
    <w:p w14:paraId="68ED3679" w14:textId="51322CDA" w:rsidR="00C6514E" w:rsidRDefault="00C6514E" w:rsidP="00582BAF">
      <w:pPr>
        <w:rPr>
          <w:b/>
        </w:rPr>
      </w:pPr>
    </w:p>
    <w:p w14:paraId="5F27721C" w14:textId="5703D147" w:rsidR="00C6514E" w:rsidRDefault="00C6514E" w:rsidP="00582BAF">
      <w:pPr>
        <w:rPr>
          <w:b/>
        </w:rPr>
      </w:pPr>
    </w:p>
    <w:p w14:paraId="1357B2C2" w14:textId="681BD26F" w:rsidR="00990AFE" w:rsidRPr="00C6514E" w:rsidRDefault="00A00BEB" w:rsidP="00C6514E">
      <w:pPr>
        <w:rPr>
          <w:b/>
        </w:rPr>
      </w:pPr>
      <w:r w:rsidRPr="00DF4E69">
        <w:rPr>
          <w:b/>
        </w:rPr>
        <w:t xml:space="preserve">Ďakujeme, že ste si kúpili náš produkt. Pred prvým použitím produktu si pozorne prečítajte návod na obsluhu. Ak výrobok sprístupníte tretej strane, k tomuto návodu na obsluhu musí byť priložený </w:t>
      </w:r>
    </w:p>
    <w:p w14:paraId="7C033F2E" w14:textId="32160F5A" w:rsidR="00686381" w:rsidRDefault="00686381" w:rsidP="00686381">
      <w:pPr>
        <w:spacing w:before="240" w:after="80"/>
        <w:rPr>
          <w:b/>
          <w:sz w:val="24"/>
        </w:rPr>
      </w:pPr>
      <w:r>
        <w:rPr>
          <w:b/>
          <w:sz w:val="24"/>
        </w:rPr>
        <w:t>Všeobecné bezpečnostné pokyny</w:t>
      </w:r>
    </w:p>
    <w:p w14:paraId="239BBE53" w14:textId="09C739F0" w:rsidR="00A00BEB" w:rsidRDefault="00740F96" w:rsidP="00DF4E69">
      <w:pPr>
        <w:numPr>
          <w:ilvl w:val="0"/>
          <w:numId w:val="4"/>
        </w:numPr>
      </w:pPr>
      <w:r>
        <w:t>Pred použitím krytu úplne odstráňte tepelný kryt z obalu a skontrolujte, či nie je poškodený/prasknutý.</w:t>
      </w:r>
    </w:p>
    <w:p w14:paraId="4263431B" w14:textId="77777777" w:rsidR="00A00BEB" w:rsidRDefault="00A00BEB" w:rsidP="00DF4E69">
      <w:pPr>
        <w:numPr>
          <w:ilvl w:val="0"/>
          <w:numId w:val="4"/>
        </w:numPr>
      </w:pPr>
      <w:r>
        <w:t>Obalové časti (fólie, plastové vrecká, polystyrén a pod.) skladujte iba na miestach, ktoré nie sú prístupné deťom, najmä dojčatám! Pretože obalové časti často predstavujú nerozpoznateľné nebezpečenstvo (napr. riziko udusenia).</w:t>
      </w:r>
    </w:p>
    <w:p w14:paraId="09A8F6C7" w14:textId="77777777" w:rsidR="00F71CA1" w:rsidRDefault="00F71CA1" w:rsidP="00F71CA1"/>
    <w:p w14:paraId="75124BB5" w14:textId="7038953B" w:rsidR="00A00BEB" w:rsidRDefault="00EC6BB9" w:rsidP="00EC6BB9">
      <w:pPr>
        <w:tabs>
          <w:tab w:val="left" w:pos="6495"/>
        </w:tabs>
        <w:rPr>
          <w:b/>
          <w:bCs/>
        </w:rPr>
      </w:pPr>
      <w:r>
        <w:rPr>
          <w:b/>
          <w:bCs/>
        </w:rPr>
        <w:t>Použiť</w:t>
      </w:r>
    </w:p>
    <w:p w14:paraId="38EE8AB1" w14:textId="691E6B1B" w:rsidR="00EC6BB9" w:rsidRDefault="00764CAC" w:rsidP="00EC6BB9">
      <w:pPr>
        <w:pStyle w:val="Listenabsatz"/>
        <w:numPr>
          <w:ilvl w:val="0"/>
          <w:numId w:val="14"/>
        </w:numPr>
        <w:tabs>
          <w:tab w:val="left" w:pos="6495"/>
        </w:tabs>
        <w:rPr>
          <w:szCs w:val="2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DA22692" wp14:editId="527F86A8">
            <wp:simplePos x="0" y="0"/>
            <wp:positionH relativeFrom="column">
              <wp:posOffset>3205480</wp:posOffset>
            </wp:positionH>
            <wp:positionV relativeFrom="paragraph">
              <wp:posOffset>224155</wp:posOffset>
            </wp:positionV>
            <wp:extent cx="589260" cy="466725"/>
            <wp:effectExtent l="0" t="0" r="1905" b="0"/>
            <wp:wrapNone/>
            <wp:docPr id="1351128437" name="Grafik 1" descr="Obrázok, ktorý obsahuje šachovú figúrku v dome.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128437" name="Grafik 1" descr="Ein Bild, das Schachfigur, Im Haus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6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BB9">
        <w:rPr>
          <w:szCs w:val="22"/>
        </w:rPr>
        <w:t>Nafúknite kryt pomocou čerpadla (elektrického alebo manuálneho). Za týmto účelom otvorte zástrčku umiestnenú na okraji</w:t>
      </w:r>
    </w:p>
    <w:p w14:paraId="13501394" w14:textId="77777777" w:rsidR="002F13CB" w:rsidRDefault="002F13CB" w:rsidP="002F13CB">
      <w:pPr>
        <w:tabs>
          <w:tab w:val="left" w:pos="6495"/>
        </w:tabs>
        <w:rPr>
          <w:szCs w:val="22"/>
        </w:rPr>
      </w:pPr>
    </w:p>
    <w:p w14:paraId="098795E5" w14:textId="77777777" w:rsidR="002F13CB" w:rsidRDefault="002F13CB" w:rsidP="002F13CB">
      <w:pPr>
        <w:tabs>
          <w:tab w:val="left" w:pos="6495"/>
        </w:tabs>
        <w:rPr>
          <w:szCs w:val="22"/>
        </w:rPr>
      </w:pPr>
    </w:p>
    <w:p w14:paraId="384A4022" w14:textId="77777777" w:rsidR="002F13CB" w:rsidRDefault="002F13CB" w:rsidP="002F13CB">
      <w:pPr>
        <w:tabs>
          <w:tab w:val="left" w:pos="6495"/>
        </w:tabs>
        <w:rPr>
          <w:szCs w:val="22"/>
        </w:rPr>
      </w:pPr>
    </w:p>
    <w:p w14:paraId="71E6733D" w14:textId="614E571D" w:rsidR="002F13CB" w:rsidRPr="002F13CB" w:rsidRDefault="002F13CB" w:rsidP="002F13CB">
      <w:pPr>
        <w:pStyle w:val="Listenabsatz"/>
        <w:numPr>
          <w:ilvl w:val="0"/>
          <w:numId w:val="14"/>
        </w:numPr>
        <w:tabs>
          <w:tab w:val="left" w:pos="6495"/>
        </w:tabs>
        <w:rPr>
          <w:szCs w:val="22"/>
        </w:rPr>
      </w:pPr>
      <w:r>
        <w:rPr>
          <w:szCs w:val="22"/>
        </w:rPr>
        <w:t xml:space="preserve">Odporúčame použiť tepelný kryt na rýchlejší ohrev vody vo vírivke a udržanie teploty dlhšie, napr. v zime. Kryt navyše zaisťuje, že sa do vírivky nedostanú žiadne nečistoty ani dažďová voda. </w:t>
      </w:r>
    </w:p>
    <w:p w14:paraId="3D6A2657" w14:textId="3258623D" w:rsidR="006641FD" w:rsidRDefault="006641FD" w:rsidP="007F75DC">
      <w:pPr>
        <w:tabs>
          <w:tab w:val="left" w:pos="6495"/>
        </w:tabs>
        <w:rPr>
          <w:szCs w:val="22"/>
        </w:rPr>
      </w:pPr>
    </w:p>
    <w:p w14:paraId="2C4DBA36" w14:textId="77777777" w:rsidR="00A00BEB" w:rsidRDefault="005436EC" w:rsidP="00B679E9">
      <w:pPr>
        <w:pStyle w:val="berschrift1"/>
      </w:pPr>
      <w:r>
        <w:t>Špecifikácie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3"/>
        <w:gridCol w:w="2971"/>
        <w:gridCol w:w="2818"/>
      </w:tblGrid>
      <w:tr w:rsidR="00972976" w:rsidRPr="00A00BEB" w14:paraId="01296A8E" w14:textId="34BE12BC" w:rsidTr="00972976">
        <w:tc>
          <w:tcPr>
            <w:tcW w:w="3273" w:type="dxa"/>
            <w:shd w:val="clear" w:color="auto" w:fill="auto"/>
          </w:tcPr>
          <w:p w14:paraId="3CED84F5" w14:textId="60172303" w:rsidR="00972976" w:rsidRPr="00A00BEB" w:rsidRDefault="00972976" w:rsidP="001D445B">
            <w:pPr>
              <w:rPr>
                <w:rFonts w:cs="Times New Roman"/>
                <w:szCs w:val="22"/>
              </w:rPr>
            </w:pPr>
          </w:p>
        </w:tc>
        <w:tc>
          <w:tcPr>
            <w:tcW w:w="2971" w:type="dxa"/>
            <w:shd w:val="clear" w:color="auto" w:fill="auto"/>
          </w:tcPr>
          <w:p w14:paraId="7F126E96" w14:textId="45B04192" w:rsidR="00972976" w:rsidRPr="00A00BEB" w:rsidRDefault="00972976" w:rsidP="001D445B">
            <w:pPr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140cm ø</w:t>
            </w:r>
          </w:p>
        </w:tc>
        <w:tc>
          <w:tcPr>
            <w:tcW w:w="2818" w:type="dxa"/>
          </w:tcPr>
          <w:p w14:paraId="7AE1765B" w14:textId="633E9ED1" w:rsidR="00972976" w:rsidRDefault="00972976" w:rsidP="001D445B">
            <w:pPr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160cm ø</w:t>
            </w:r>
          </w:p>
        </w:tc>
      </w:tr>
      <w:tr w:rsidR="00972976" w:rsidRPr="00A00BEB" w14:paraId="569243D7" w14:textId="77835E45" w:rsidTr="00972976">
        <w:tc>
          <w:tcPr>
            <w:tcW w:w="3273" w:type="dxa"/>
            <w:shd w:val="clear" w:color="auto" w:fill="auto"/>
          </w:tcPr>
          <w:p w14:paraId="2CE97904" w14:textId="393933A7" w:rsidR="00972976" w:rsidRPr="00A00BEB" w:rsidRDefault="00972976" w:rsidP="001D445B">
            <w:pPr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Hmotnosť</w:t>
            </w:r>
          </w:p>
        </w:tc>
        <w:tc>
          <w:tcPr>
            <w:tcW w:w="2971" w:type="dxa"/>
            <w:shd w:val="clear" w:color="auto" w:fill="auto"/>
          </w:tcPr>
          <w:p w14:paraId="13D46779" w14:textId="59719584" w:rsidR="00972976" w:rsidRPr="00A00BEB" w:rsidRDefault="00972976" w:rsidP="001D445B">
            <w:pPr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2,5 kg</w:t>
            </w:r>
          </w:p>
        </w:tc>
        <w:tc>
          <w:tcPr>
            <w:tcW w:w="2818" w:type="dxa"/>
          </w:tcPr>
          <w:p w14:paraId="05C47D1F" w14:textId="30646372" w:rsidR="00972976" w:rsidRDefault="002702AD" w:rsidP="001D445B">
            <w:pPr>
              <w:rPr>
                <w:rFonts w:cs="Times New Roman"/>
              </w:rPr>
            </w:pPr>
            <w:r>
              <w:rPr>
                <w:rFonts w:cs="Times New Roman"/>
              </w:rPr>
              <w:t>2,8 kg</w:t>
            </w:r>
          </w:p>
        </w:tc>
      </w:tr>
      <w:tr w:rsidR="00972976" w:rsidRPr="00A00BEB" w14:paraId="049A8160" w14:textId="586E5F6F" w:rsidTr="00972976">
        <w:tc>
          <w:tcPr>
            <w:tcW w:w="3273" w:type="dxa"/>
            <w:shd w:val="clear" w:color="auto" w:fill="auto"/>
          </w:tcPr>
          <w:p w14:paraId="76EACEEA" w14:textId="3FBC3C51" w:rsidR="00972976" w:rsidRDefault="002702AD" w:rsidP="001D445B">
            <w:pPr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Farba</w:t>
            </w:r>
          </w:p>
        </w:tc>
        <w:tc>
          <w:tcPr>
            <w:tcW w:w="2971" w:type="dxa"/>
            <w:shd w:val="clear" w:color="auto" w:fill="auto"/>
          </w:tcPr>
          <w:p w14:paraId="2910CD23" w14:textId="3D7E02AC" w:rsidR="00972976" w:rsidRDefault="002702AD" w:rsidP="001D445B">
            <w:r>
              <w:t>Čierny</w:t>
            </w:r>
          </w:p>
        </w:tc>
        <w:tc>
          <w:tcPr>
            <w:tcW w:w="2818" w:type="dxa"/>
          </w:tcPr>
          <w:p w14:paraId="1D4FF87F" w14:textId="0FDFA588" w:rsidR="00972976" w:rsidRDefault="002702AD" w:rsidP="001D445B">
            <w:r>
              <w:t>Čierny</w:t>
            </w:r>
          </w:p>
        </w:tc>
      </w:tr>
      <w:tr w:rsidR="00972976" w:rsidRPr="00A00BEB" w14:paraId="5D5A6480" w14:textId="0A2C2561" w:rsidTr="00972976">
        <w:tc>
          <w:tcPr>
            <w:tcW w:w="3273" w:type="dxa"/>
            <w:shd w:val="clear" w:color="auto" w:fill="auto"/>
          </w:tcPr>
          <w:p w14:paraId="14746EC6" w14:textId="133CCE68" w:rsidR="00972976" w:rsidRDefault="00D66BA6" w:rsidP="001D445B">
            <w:pPr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Materiál</w:t>
            </w:r>
          </w:p>
        </w:tc>
        <w:tc>
          <w:tcPr>
            <w:tcW w:w="2971" w:type="dxa"/>
            <w:shd w:val="clear" w:color="auto" w:fill="auto"/>
          </w:tcPr>
          <w:p w14:paraId="51CA6A3C" w14:textId="2DD40F50" w:rsidR="00972976" w:rsidRDefault="00D66BA6" w:rsidP="001D445B">
            <w:r>
              <w:t>PVC</w:t>
            </w:r>
          </w:p>
        </w:tc>
        <w:tc>
          <w:tcPr>
            <w:tcW w:w="2818" w:type="dxa"/>
          </w:tcPr>
          <w:p w14:paraId="5AA2A625" w14:textId="6892BDAB" w:rsidR="00972976" w:rsidRDefault="00D66BA6" w:rsidP="001D445B">
            <w:r>
              <w:t>PVC</w:t>
            </w:r>
          </w:p>
        </w:tc>
      </w:tr>
      <w:tr w:rsidR="00D66BA6" w:rsidRPr="00A00BEB" w14:paraId="308DFEA8" w14:textId="77777777" w:rsidTr="00972976">
        <w:tc>
          <w:tcPr>
            <w:tcW w:w="3273" w:type="dxa"/>
            <w:shd w:val="clear" w:color="auto" w:fill="auto"/>
          </w:tcPr>
          <w:p w14:paraId="72F6B012" w14:textId="71E4A3DB" w:rsidR="00D66BA6" w:rsidRDefault="00D66BA6" w:rsidP="001D445B">
            <w:pPr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Priemer</w:t>
            </w:r>
          </w:p>
        </w:tc>
        <w:tc>
          <w:tcPr>
            <w:tcW w:w="2971" w:type="dxa"/>
            <w:shd w:val="clear" w:color="auto" w:fill="auto"/>
          </w:tcPr>
          <w:p w14:paraId="7CCDA24A" w14:textId="36B394AD" w:rsidR="00D66BA6" w:rsidRDefault="00D66BA6" w:rsidP="001D445B">
            <w:r>
              <w:t>140cm</w:t>
            </w:r>
          </w:p>
        </w:tc>
        <w:tc>
          <w:tcPr>
            <w:tcW w:w="2818" w:type="dxa"/>
          </w:tcPr>
          <w:p w14:paraId="77D7E58B" w14:textId="5B9E778E" w:rsidR="00D66BA6" w:rsidRDefault="00D66BA6" w:rsidP="001D445B">
            <w:r>
              <w:t>160cm</w:t>
            </w:r>
          </w:p>
        </w:tc>
      </w:tr>
      <w:tr w:rsidR="00990AFE" w:rsidRPr="00A00BEB" w14:paraId="1579C8F3" w14:textId="77777777" w:rsidTr="00972976">
        <w:tc>
          <w:tcPr>
            <w:tcW w:w="3273" w:type="dxa"/>
            <w:shd w:val="clear" w:color="auto" w:fill="auto"/>
          </w:tcPr>
          <w:p w14:paraId="00E88423" w14:textId="48CC47C4" w:rsidR="00990AFE" w:rsidRDefault="00990AFE" w:rsidP="001D445B">
            <w:pPr>
              <w:rPr>
                <w:rFonts w:cs="Times New Roman"/>
                <w:szCs w:val="22"/>
              </w:rPr>
            </w:pPr>
            <w:r>
              <w:rPr>
                <w:rFonts w:cs="Times New Roman"/>
                <w:szCs w:val="22"/>
              </w:rPr>
              <w:t>Hrúbka</w:t>
            </w:r>
          </w:p>
        </w:tc>
        <w:tc>
          <w:tcPr>
            <w:tcW w:w="2971" w:type="dxa"/>
            <w:shd w:val="clear" w:color="auto" w:fill="auto"/>
          </w:tcPr>
          <w:p w14:paraId="7321E583" w14:textId="1EB1FCB7" w:rsidR="00990AFE" w:rsidRDefault="00990AFE" w:rsidP="001D445B">
            <w:r>
              <w:t>16 cm</w:t>
            </w:r>
          </w:p>
        </w:tc>
        <w:tc>
          <w:tcPr>
            <w:tcW w:w="2818" w:type="dxa"/>
          </w:tcPr>
          <w:p w14:paraId="766ED8A2" w14:textId="19753D18" w:rsidR="00990AFE" w:rsidRDefault="00990AFE" w:rsidP="001D445B">
            <w:r>
              <w:t>16 cm</w:t>
            </w:r>
          </w:p>
        </w:tc>
      </w:tr>
    </w:tbl>
    <w:p w14:paraId="3BC3C011" w14:textId="77777777" w:rsidR="00582BAF" w:rsidRDefault="00582BAF" w:rsidP="00582BAF"/>
    <w:p w14:paraId="5FAC11DC" w14:textId="77777777" w:rsidR="00A00BEB" w:rsidRDefault="007D2839" w:rsidP="00B679E9">
      <w:pPr>
        <w:pStyle w:val="berschrift1"/>
      </w:pPr>
      <w:r>
        <w:t>Pokyny na likvidáciu</w:t>
      </w:r>
    </w:p>
    <w:p w14:paraId="6735FBE9" w14:textId="77777777" w:rsidR="00582BAF" w:rsidRPr="00582BAF" w:rsidRDefault="00582BAF" w:rsidP="00582BAF">
      <w:pPr>
        <w:pStyle w:val="berschrift2"/>
        <w:rPr>
          <w:i w:val="0"/>
          <w:iCs w:val="0"/>
        </w:rPr>
      </w:pPr>
      <w:bookmarkStart w:id="0" w:name="_Toc529536688"/>
      <w:r w:rsidRPr="00582BAF">
        <w:rPr>
          <w:i w:val="0"/>
          <w:iCs w:val="0"/>
        </w:rPr>
        <w:t>Likvidácia a balenie</w:t>
      </w:r>
      <w:bookmarkEnd w:id="0"/>
    </w:p>
    <w:p w14:paraId="1D0E156E" w14:textId="77777777" w:rsidR="00582BAF" w:rsidRPr="00CB2EA0" w:rsidRDefault="00582BAF" w:rsidP="00582BAF">
      <w:pPr>
        <w:numPr>
          <w:ilvl w:val="0"/>
          <w:numId w:val="11"/>
        </w:numPr>
      </w:pPr>
      <w:r w:rsidRPr="00CB2EA0">
        <w:t>Zabezpečte, aby bol obal zlikvidovaný vhodne v súlade s pokynmi a normami platnými vo vašom regióne. Niektoré obaly môžu pozostávať z plastových vreciek - dbajte na to, aby ste ich uchovávali mimo dosahu detí. Hrozí riziko udusenia!</w:t>
      </w:r>
    </w:p>
    <w:p w14:paraId="56C0157B" w14:textId="77777777" w:rsidR="00582BAF" w:rsidRDefault="00582BAF" w:rsidP="00582BAF">
      <w:pPr>
        <w:tabs>
          <w:tab w:val="left" w:pos="6495"/>
        </w:tabs>
        <w:rPr>
          <w:b/>
          <w:szCs w:val="22"/>
        </w:rPr>
      </w:pPr>
    </w:p>
    <w:p w14:paraId="2204EB8C" w14:textId="77777777" w:rsidR="00582BAF" w:rsidRDefault="00582BAF" w:rsidP="00582BAF">
      <w:pPr>
        <w:tabs>
          <w:tab w:val="left" w:pos="6495"/>
        </w:tabs>
        <w:rPr>
          <w:b/>
          <w:szCs w:val="22"/>
        </w:rPr>
      </w:pPr>
      <w:r w:rsidRPr="00D2137D">
        <w:rPr>
          <w:b/>
          <w:szCs w:val="22"/>
        </w:rPr>
        <w:t>Číslo nášho zákazníckeho servisu: +49 (0) 931-45232700</w:t>
      </w:r>
    </w:p>
    <w:p w14:paraId="31CD27DC" w14:textId="77777777" w:rsidR="00582BAF" w:rsidRDefault="00582BAF" w:rsidP="00582BAF">
      <w:pPr>
        <w:tabs>
          <w:tab w:val="left" w:pos="6495"/>
        </w:tabs>
        <w:rPr>
          <w:b/>
          <w:szCs w:val="22"/>
        </w:rPr>
      </w:pPr>
    </w:p>
    <w:p w14:paraId="267F0022" w14:textId="77777777" w:rsidR="00582BAF" w:rsidRDefault="00582BAF" w:rsidP="00582BAF">
      <w:pPr>
        <w:tabs>
          <w:tab w:val="left" w:pos="6495"/>
        </w:tabs>
        <w:rPr>
          <w:b/>
          <w:szCs w:val="22"/>
        </w:rPr>
      </w:pPr>
    </w:p>
    <w:p w14:paraId="7B2B7E51" w14:textId="305ED868" w:rsidR="00582BAF" w:rsidRPr="00C6514E" w:rsidRDefault="00582BAF" w:rsidP="00C6514E">
      <w:pPr>
        <w:tabs>
          <w:tab w:val="left" w:pos="6495"/>
        </w:tabs>
        <w:jc w:val="center"/>
        <w:rPr>
          <w:szCs w:val="22"/>
        </w:rPr>
      </w:pPr>
      <w:r w:rsidRPr="00DF6F08">
        <w:rPr>
          <w:szCs w:val="22"/>
        </w:rPr>
        <w:t>Canbolat Vertriebs GmbH • Gneisenaustraße 10-11 • 97074 Würzburg</w:t>
      </w:r>
    </w:p>
    <w:p w14:paraId="4E99F4F1" w14:textId="3EB357AB" w:rsidR="00A00BEB" w:rsidRDefault="000B57A9" w:rsidP="008E4AB8">
      <w:pPr>
        <w:pStyle w:val="berschrift1"/>
      </w:pPr>
      <w:r>
        <w:t>Odtlačok</w:t>
      </w:r>
    </w:p>
    <w:p w14:paraId="0356A3C9" w14:textId="77777777" w:rsidR="00A00BEB" w:rsidRDefault="00A00BEB">
      <w:pPr>
        <w:tabs>
          <w:tab w:val="left" w:pos="6495"/>
        </w:tabs>
        <w:rPr>
          <w:szCs w:val="22"/>
        </w:rPr>
      </w:pPr>
    </w:p>
    <w:p w14:paraId="2DD60E84" w14:textId="77777777" w:rsidR="00B679E9" w:rsidRDefault="00B679E9">
      <w:pPr>
        <w:tabs>
          <w:tab w:val="left" w:pos="6495"/>
        </w:tabs>
        <w:rPr>
          <w:szCs w:val="22"/>
        </w:rPr>
      </w:pPr>
    </w:p>
    <w:p w14:paraId="66DA6FFF" w14:textId="77777777" w:rsidR="00A00BEB" w:rsidRDefault="00A00BEB">
      <w:pPr>
        <w:tabs>
          <w:tab w:val="left" w:pos="6495"/>
        </w:tabs>
        <w:rPr>
          <w:szCs w:val="22"/>
        </w:rPr>
      </w:pPr>
    </w:p>
    <w:p w14:paraId="650767AB" w14:textId="67A53B88" w:rsidR="00A00BEB" w:rsidRDefault="00A00BEB">
      <w:pPr>
        <w:tabs>
          <w:tab w:val="left" w:pos="6495"/>
        </w:tabs>
        <w:rPr>
          <w:szCs w:val="22"/>
        </w:rPr>
      </w:pPr>
      <w:r>
        <w:rPr>
          <w:szCs w:val="22"/>
        </w:rPr>
        <w:t xml:space="preserve">Názov produktu: </w:t>
      </w:r>
      <w:r w:rsidR="00990AFE">
        <w:t>Tepelný kryt okrúhly 140/160cm ø</w:t>
      </w:r>
    </w:p>
    <w:p w14:paraId="682109BF" w14:textId="136FE7B9" w:rsidR="00A00BEB" w:rsidRDefault="00A00BEB">
      <w:pPr>
        <w:tabs>
          <w:tab w:val="left" w:pos="6495"/>
        </w:tabs>
        <w:rPr>
          <w:szCs w:val="22"/>
        </w:rPr>
      </w:pPr>
      <w:r>
        <w:rPr>
          <w:szCs w:val="22"/>
        </w:rPr>
        <w:t xml:space="preserve">Číslo tovaru: </w:t>
      </w:r>
      <w:r w:rsidR="005C639B">
        <w:t>4260627427079, 4260627427086</w:t>
      </w:r>
    </w:p>
    <w:p w14:paraId="567FE38A" w14:textId="2DA47530" w:rsidR="00A00BEB" w:rsidRDefault="000359F9">
      <w:pPr>
        <w:tabs>
          <w:tab w:val="left" w:pos="6495"/>
        </w:tabs>
      </w:pPr>
      <w:r w:rsidRPr="00ED28E1">
        <w:t>Modelnummer</w:t>
      </w:r>
      <w:r>
        <w:rPr>
          <w:szCs w:val="22"/>
        </w:rPr>
        <w:t xml:space="preserve">: </w:t>
      </w:r>
      <w:r w:rsidR="005C639B">
        <w:t xml:space="preserve"> AR-HE-SP-TA140, AR-HE-SP-TA160</w:t>
      </w:r>
    </w:p>
    <w:p w14:paraId="23D1B7F7" w14:textId="77777777" w:rsidR="000359F9" w:rsidRDefault="000359F9">
      <w:pPr>
        <w:tabs>
          <w:tab w:val="left" w:pos="6495"/>
        </w:tabs>
        <w:rPr>
          <w:szCs w:val="22"/>
        </w:rPr>
      </w:pPr>
    </w:p>
    <w:p w14:paraId="3F8B47B7" w14:textId="77777777" w:rsidR="00A00BEB" w:rsidRDefault="00A00BEB">
      <w:pPr>
        <w:tabs>
          <w:tab w:val="left" w:pos="6495"/>
        </w:tabs>
        <w:rPr>
          <w:szCs w:val="22"/>
        </w:rPr>
      </w:pPr>
      <w:r>
        <w:rPr>
          <w:szCs w:val="22"/>
        </w:rPr>
        <w:t>Ak je zariadenie upravené bez nášho súhlasu, toto vyhlásenie o zhode stráca svoju platnosť.</w:t>
      </w:r>
    </w:p>
    <w:p w14:paraId="5D4AFED0" w14:textId="77777777" w:rsidR="00A00BEB" w:rsidRDefault="00A00BEB">
      <w:pPr>
        <w:tabs>
          <w:tab w:val="left" w:pos="6495"/>
        </w:tabs>
        <w:rPr>
          <w:szCs w:val="22"/>
        </w:rPr>
      </w:pPr>
    </w:p>
    <w:p w14:paraId="211E4868" w14:textId="77777777" w:rsidR="00A00BEB" w:rsidRDefault="00A00BEB">
      <w:pPr>
        <w:tabs>
          <w:tab w:val="left" w:pos="6495"/>
        </w:tabs>
        <w:rPr>
          <w:szCs w:val="22"/>
        </w:rPr>
      </w:pPr>
    </w:p>
    <w:p w14:paraId="21CC8544" w14:textId="77777777" w:rsidR="00A00BEB" w:rsidRDefault="00A00BEB">
      <w:pPr>
        <w:tabs>
          <w:tab w:val="left" w:pos="6495"/>
        </w:tabs>
        <w:rPr>
          <w:szCs w:val="22"/>
        </w:rPr>
      </w:pPr>
    </w:p>
    <w:p w14:paraId="3E21401E" w14:textId="11F52325" w:rsidR="00A00BEB" w:rsidRDefault="00A00BEB">
      <w:pPr>
        <w:tabs>
          <w:tab w:val="left" w:pos="6495"/>
        </w:tabs>
        <w:rPr>
          <w:szCs w:val="22"/>
        </w:rPr>
      </w:pPr>
      <w:r>
        <w:rPr>
          <w:szCs w:val="22"/>
        </w:rPr>
        <w:t xml:space="preserve">Dátum/podpisový výrobca/miesto: </w:t>
      </w:r>
      <w:r>
        <w:rPr>
          <w:szCs w:val="22"/>
        </w:rPr>
        <w:tab/>
        <w:t xml:space="preserve">           Würzburg, 16.11.2023</w:t>
      </w:r>
    </w:p>
    <w:p w14:paraId="1CA5A481" w14:textId="77777777" w:rsidR="00A00BEB" w:rsidRDefault="00A00BEB">
      <w:pPr>
        <w:tabs>
          <w:tab w:val="left" w:pos="6495"/>
        </w:tabs>
        <w:rPr>
          <w:szCs w:val="22"/>
        </w:rPr>
      </w:pPr>
    </w:p>
    <w:p w14:paraId="19A4A808" w14:textId="7A77B83D" w:rsidR="00A00BEB" w:rsidRDefault="00396219">
      <w:pPr>
        <w:tabs>
          <w:tab w:val="left" w:pos="6495"/>
        </w:tabs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 wp14:anchorId="1EA85010" wp14:editId="62E15B48">
            <wp:extent cx="933450" cy="5715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EF31A" w14:textId="77777777" w:rsidR="00A00BEB" w:rsidRDefault="00A00BEB">
      <w:pPr>
        <w:tabs>
          <w:tab w:val="left" w:pos="6495"/>
        </w:tabs>
        <w:jc w:val="center"/>
        <w:rPr>
          <w:szCs w:val="22"/>
        </w:rPr>
      </w:pPr>
    </w:p>
    <w:p w14:paraId="0A510F21" w14:textId="77777777" w:rsidR="00D05FC2" w:rsidRDefault="00A00BEB" w:rsidP="00D05FC2">
      <w:pPr>
        <w:tabs>
          <w:tab w:val="left" w:pos="6495"/>
        </w:tabs>
        <w:rPr>
          <w:szCs w:val="22"/>
        </w:rPr>
      </w:pPr>
      <w:r>
        <w:rPr>
          <w:szCs w:val="22"/>
        </w:rPr>
        <w:t xml:space="preserve">Podpis:                                                                                           </w:t>
      </w:r>
    </w:p>
    <w:p w14:paraId="62BE20EE" w14:textId="77777777" w:rsidR="00A00BEB" w:rsidRDefault="00A00BEB" w:rsidP="00D05FC2">
      <w:pPr>
        <w:tabs>
          <w:tab w:val="left" w:pos="6495"/>
        </w:tabs>
        <w:rPr>
          <w:szCs w:val="22"/>
        </w:rPr>
      </w:pPr>
      <w:r>
        <w:rPr>
          <w:szCs w:val="22"/>
        </w:rPr>
        <w:t>Dipl.-Inform. (Univ.) Korhan Canbolat, generálny riaditeľ</w:t>
      </w:r>
    </w:p>
    <w:p w14:paraId="3302304A" w14:textId="77777777" w:rsidR="00A00BEB" w:rsidRDefault="00A00BEB">
      <w:pPr>
        <w:tabs>
          <w:tab w:val="left" w:pos="6495"/>
        </w:tabs>
        <w:rPr>
          <w:szCs w:val="22"/>
        </w:rPr>
      </w:pPr>
    </w:p>
    <w:p w14:paraId="76035AF3" w14:textId="77777777" w:rsidR="00A00BEB" w:rsidRDefault="00A00BEB">
      <w:pPr>
        <w:tabs>
          <w:tab w:val="left" w:pos="6495"/>
        </w:tabs>
        <w:rPr>
          <w:szCs w:val="22"/>
        </w:rPr>
      </w:pPr>
      <w:r>
        <w:rPr>
          <w:szCs w:val="22"/>
        </w:rPr>
        <w:t>Zástupca tohto návodu na použitie/technických údajov:</w:t>
      </w:r>
    </w:p>
    <w:p w14:paraId="79C514D5" w14:textId="77777777" w:rsidR="00A00BEB" w:rsidRDefault="00A00BEB">
      <w:pPr>
        <w:tabs>
          <w:tab w:val="left" w:pos="6495"/>
        </w:tabs>
        <w:rPr>
          <w:szCs w:val="22"/>
        </w:rPr>
      </w:pPr>
      <w:r>
        <w:rPr>
          <w:szCs w:val="22"/>
        </w:rPr>
        <w:t>Dipl.-Inform. (Univ.) Korhan Canbolat, generálny riaditeľ</w:t>
      </w:r>
    </w:p>
    <w:p w14:paraId="18BD39A0" w14:textId="77777777" w:rsidR="00A00BEB" w:rsidRDefault="00A00BEB">
      <w:pPr>
        <w:tabs>
          <w:tab w:val="left" w:pos="6495"/>
        </w:tabs>
        <w:rPr>
          <w:szCs w:val="22"/>
        </w:rPr>
      </w:pPr>
    </w:p>
    <w:p w14:paraId="2E58678C" w14:textId="77777777" w:rsidR="00B679E9" w:rsidRDefault="00B679E9">
      <w:pPr>
        <w:tabs>
          <w:tab w:val="left" w:pos="6495"/>
        </w:tabs>
        <w:rPr>
          <w:szCs w:val="22"/>
        </w:rPr>
      </w:pPr>
    </w:p>
    <w:p w14:paraId="10893716" w14:textId="77777777" w:rsidR="00A00BEB" w:rsidRDefault="00A00BEB">
      <w:pPr>
        <w:tabs>
          <w:tab w:val="left" w:pos="6495"/>
        </w:tabs>
        <w:rPr>
          <w:szCs w:val="22"/>
        </w:rPr>
      </w:pPr>
    </w:p>
    <w:p w14:paraId="7B12F692" w14:textId="77777777" w:rsidR="00A00BEB" w:rsidRDefault="00A00BEB">
      <w:pPr>
        <w:tabs>
          <w:tab w:val="left" w:pos="6495"/>
        </w:tabs>
        <w:rPr>
          <w:szCs w:val="22"/>
        </w:rPr>
      </w:pPr>
      <w:r>
        <w:rPr>
          <w:szCs w:val="22"/>
        </w:rPr>
        <w:t xml:space="preserve">Adresa kancelárie: </w:t>
      </w:r>
      <w:r>
        <w:rPr>
          <w:szCs w:val="22"/>
        </w:rPr>
        <w:tab/>
      </w:r>
    </w:p>
    <w:p w14:paraId="218A25FE" w14:textId="77777777" w:rsidR="00A00BEB" w:rsidRDefault="00A00BEB">
      <w:pPr>
        <w:tabs>
          <w:tab w:val="left" w:pos="6495"/>
        </w:tabs>
        <w:rPr>
          <w:szCs w:val="22"/>
        </w:rPr>
      </w:pPr>
      <w:r>
        <w:rPr>
          <w:szCs w:val="22"/>
        </w:rPr>
        <w:t>Canbolat Vertriebs GmbH</w:t>
      </w:r>
      <w:r>
        <w:rPr>
          <w:szCs w:val="22"/>
        </w:rPr>
        <w:tab/>
      </w:r>
    </w:p>
    <w:p w14:paraId="4BE04AED" w14:textId="77777777" w:rsidR="00A00BEB" w:rsidRDefault="00A00BEB">
      <w:pPr>
        <w:tabs>
          <w:tab w:val="left" w:pos="6495"/>
        </w:tabs>
        <w:rPr>
          <w:szCs w:val="22"/>
        </w:rPr>
      </w:pPr>
      <w:r>
        <w:rPr>
          <w:szCs w:val="22"/>
        </w:rPr>
        <w:t>Gneisenaustraße 10-11</w:t>
      </w:r>
      <w:r>
        <w:rPr>
          <w:szCs w:val="22"/>
        </w:rPr>
        <w:tab/>
      </w:r>
    </w:p>
    <w:p w14:paraId="76A75523" w14:textId="77777777" w:rsidR="00A00BEB" w:rsidRDefault="00A00BEB">
      <w:pPr>
        <w:tabs>
          <w:tab w:val="left" w:pos="6495"/>
        </w:tabs>
        <w:rPr>
          <w:szCs w:val="22"/>
        </w:rPr>
      </w:pPr>
      <w:r>
        <w:rPr>
          <w:szCs w:val="22"/>
        </w:rPr>
        <w:t>97074 Würzburg</w:t>
      </w:r>
      <w:r>
        <w:rPr>
          <w:szCs w:val="22"/>
        </w:rPr>
        <w:tab/>
      </w:r>
    </w:p>
    <w:p w14:paraId="0C7A2743" w14:textId="77777777" w:rsidR="00B679E9" w:rsidRDefault="00B679E9">
      <w:pPr>
        <w:tabs>
          <w:tab w:val="left" w:pos="6495"/>
        </w:tabs>
        <w:rPr>
          <w:szCs w:val="22"/>
        </w:rPr>
      </w:pPr>
    </w:p>
    <w:p w14:paraId="4540FF72" w14:textId="77777777" w:rsidR="00A00BEB" w:rsidRDefault="00B679E9">
      <w:pPr>
        <w:tabs>
          <w:tab w:val="left" w:pos="6495"/>
        </w:tabs>
        <w:rPr>
          <w:szCs w:val="22"/>
        </w:rPr>
      </w:pPr>
      <w:r w:rsidRPr="00B679E9">
        <w:rPr>
          <w:szCs w:val="22"/>
        </w:rPr>
        <w:t>Spiatočnú adresu nájdete v tiráži: https://www.arebos.de/impressum/</w:t>
      </w:r>
    </w:p>
    <w:p w14:paraId="6994848A" w14:textId="77777777" w:rsidR="00A00BEB" w:rsidRDefault="00A00BEB">
      <w:pPr>
        <w:tabs>
          <w:tab w:val="left" w:pos="6495"/>
        </w:tabs>
        <w:rPr>
          <w:szCs w:val="22"/>
        </w:rPr>
      </w:pPr>
      <w:r>
        <w:rPr>
          <w:szCs w:val="22"/>
        </w:rPr>
        <w:t xml:space="preserve">Identifikačné číslo pre DPH: DE 263752326 </w:t>
      </w:r>
    </w:p>
    <w:p w14:paraId="01AD90F5" w14:textId="77777777" w:rsidR="00A00BEB" w:rsidRDefault="00A00BEB">
      <w:pPr>
        <w:tabs>
          <w:tab w:val="left" w:pos="6495"/>
        </w:tabs>
        <w:rPr>
          <w:szCs w:val="22"/>
        </w:rPr>
      </w:pPr>
      <w:r>
        <w:rPr>
          <w:szCs w:val="22"/>
        </w:rPr>
        <w:t xml:space="preserve">Súdom pre zápis do obchodného registra je Würzburg, HRB 10082 </w:t>
      </w:r>
    </w:p>
    <w:p w14:paraId="7A9EACEA" w14:textId="77777777" w:rsidR="00A00BEB" w:rsidRDefault="00A00BEB">
      <w:pPr>
        <w:tabs>
          <w:tab w:val="left" w:pos="6495"/>
        </w:tabs>
        <w:rPr>
          <w:szCs w:val="22"/>
        </w:rPr>
      </w:pPr>
      <w:r>
        <w:rPr>
          <w:szCs w:val="22"/>
        </w:rPr>
        <w:t>OEEZ-reg.--č. DE 61617071</w:t>
      </w:r>
    </w:p>
    <w:sectPr w:rsidR="00A00BEB">
      <w:headerReference w:type="default" r:id="rId17"/>
      <w:footerReference w:type="default" r:id="rId18"/>
      <w:pgSz w:w="11906" w:h="16838"/>
      <w:pgMar w:top="1417" w:right="1417" w:bottom="1134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DCC016" w14:textId="77777777" w:rsidR="003E7182" w:rsidRDefault="003E7182">
      <w:r>
        <w:separator/>
      </w:r>
    </w:p>
  </w:endnote>
  <w:endnote w:type="continuationSeparator" w:id="0">
    <w:p w14:paraId="333B8FCA" w14:textId="77777777" w:rsidR="003E7182" w:rsidRDefault="003E7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8A1392" w14:textId="77777777" w:rsidR="00A00BEB" w:rsidRDefault="00A00BEB">
    <w:pPr>
      <w:pStyle w:val="Fuzeile"/>
      <w:jc w:val="center"/>
    </w:pPr>
    <w:r>
      <w:fldChar w:fldCharType="begin"/>
    </w:r>
    <w:r>
      <w:instrText>PAGE   \* MERGEFORMAT</w:instrText>
    </w:r>
    <w:r>
      <w:fldChar w:fldCharType="separate"/>
    </w:r>
    <w:r w:rsidR="002D28E2" w:rsidRPr="002D28E2">
      <w:rPr>
        <w:noProof/>
        <w:lang w:eastAsia="de-DE"/>
      </w:rPr>
      <w:t>5</w:t>
    </w:r>
    <w:r>
      <w:fldChar w:fldCharType="end"/>
    </w:r>
  </w:p>
  <w:p w14:paraId="2C1DC34C" w14:textId="77777777" w:rsidR="00A00BEB" w:rsidRDefault="00A00BEB">
    <w:pPr>
      <w:pStyle w:val="Fuzeile"/>
    </w:pPr>
  </w:p>
  <w:p w14:paraId="0CDA0CBC" w14:textId="77777777" w:rsidR="00A00BEB" w:rsidRDefault="00A00BE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1F1007" w14:textId="77777777" w:rsidR="003E7182" w:rsidRDefault="003E7182">
      <w:r>
        <w:separator/>
      </w:r>
    </w:p>
  </w:footnote>
  <w:footnote w:type="continuationSeparator" w:id="0">
    <w:p w14:paraId="00115F22" w14:textId="77777777" w:rsidR="003E7182" w:rsidRDefault="003E71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4606B" w14:textId="78D64A87" w:rsidR="00A00BEB" w:rsidRDefault="00A00BEB">
    <w:pPr>
      <w:pStyle w:val="Kopfzeile"/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>Originálny návod na použitie – tepelný kryt AREBOS okrúhly 140/160cm ø</w:t>
    </w:r>
  </w:p>
  <w:p w14:paraId="35C3DCB6" w14:textId="77777777" w:rsidR="00A00BEB" w:rsidRDefault="00A00B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75E3F"/>
    <w:multiLevelType w:val="hybridMultilevel"/>
    <w:tmpl w:val="D242CA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6858D6"/>
    <w:multiLevelType w:val="hybridMultilevel"/>
    <w:tmpl w:val="9C6206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A763D"/>
    <w:multiLevelType w:val="multilevel"/>
    <w:tmpl w:val="248A763D"/>
    <w:lvl w:ilvl="0">
      <w:start w:val="1"/>
      <w:numFmt w:val="decimal"/>
      <w:suff w:val="space"/>
      <w:lvlText w:val="%1."/>
      <w:lvlJc w:val="left"/>
      <w:pPr>
        <w:ind w:left="510" w:hanging="17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7B6D75"/>
    <w:multiLevelType w:val="hybridMultilevel"/>
    <w:tmpl w:val="D8D625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9E4A54"/>
    <w:multiLevelType w:val="hybridMultilevel"/>
    <w:tmpl w:val="656655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BC3525"/>
    <w:multiLevelType w:val="hybridMultilevel"/>
    <w:tmpl w:val="1B82D2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483512"/>
    <w:multiLevelType w:val="multilevel"/>
    <w:tmpl w:val="48483512"/>
    <w:lvl w:ilvl="0">
      <w:start w:val="1"/>
      <w:numFmt w:val="decimal"/>
      <w:suff w:val="space"/>
      <w:lvlText w:val="%1."/>
      <w:lvlJc w:val="left"/>
      <w:pPr>
        <w:ind w:left="510" w:hanging="17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973461"/>
    <w:multiLevelType w:val="hybridMultilevel"/>
    <w:tmpl w:val="6D9C5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9472DA"/>
    <w:multiLevelType w:val="hybridMultilevel"/>
    <w:tmpl w:val="B3EA87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E93C84"/>
    <w:multiLevelType w:val="hybridMultilevel"/>
    <w:tmpl w:val="BF2A3B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B36AB9"/>
    <w:multiLevelType w:val="multilevel"/>
    <w:tmpl w:val="61B36AB9"/>
    <w:lvl w:ilvl="0">
      <w:start w:val="1"/>
      <w:numFmt w:val="decimal"/>
      <w:suff w:val="space"/>
      <w:lvlText w:val="%1."/>
      <w:lvlJc w:val="left"/>
      <w:pPr>
        <w:ind w:left="510" w:hanging="17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F9781D"/>
    <w:multiLevelType w:val="hybridMultilevel"/>
    <w:tmpl w:val="7BC472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B9086E"/>
    <w:multiLevelType w:val="hybridMultilevel"/>
    <w:tmpl w:val="C56C6A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205EF8"/>
    <w:multiLevelType w:val="hybridMultilevel"/>
    <w:tmpl w:val="1A9419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3853256">
    <w:abstractNumId w:val="6"/>
  </w:num>
  <w:num w:numId="2" w16cid:durableId="1686863207">
    <w:abstractNumId w:val="2"/>
  </w:num>
  <w:num w:numId="3" w16cid:durableId="741411440">
    <w:abstractNumId w:val="10"/>
  </w:num>
  <w:num w:numId="4" w16cid:durableId="542905652">
    <w:abstractNumId w:val="3"/>
  </w:num>
  <w:num w:numId="5" w16cid:durableId="648705509">
    <w:abstractNumId w:val="0"/>
  </w:num>
  <w:num w:numId="6" w16cid:durableId="535506225">
    <w:abstractNumId w:val="5"/>
  </w:num>
  <w:num w:numId="7" w16cid:durableId="2129545768">
    <w:abstractNumId w:val="4"/>
  </w:num>
  <w:num w:numId="8" w16cid:durableId="765426337">
    <w:abstractNumId w:val="13"/>
  </w:num>
  <w:num w:numId="9" w16cid:durableId="1241676651">
    <w:abstractNumId w:val="9"/>
  </w:num>
  <w:num w:numId="10" w16cid:durableId="2016805809">
    <w:abstractNumId w:val="7"/>
  </w:num>
  <w:num w:numId="11" w16cid:durableId="1474133793">
    <w:abstractNumId w:val="11"/>
  </w:num>
  <w:num w:numId="12" w16cid:durableId="918322958">
    <w:abstractNumId w:val="1"/>
  </w:num>
  <w:num w:numId="13" w16cid:durableId="7410053">
    <w:abstractNumId w:val="8"/>
  </w:num>
  <w:num w:numId="14" w16cid:durableId="175928039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17"/>
    <w:rsid w:val="00003D92"/>
    <w:rsid w:val="000068C6"/>
    <w:rsid w:val="00020AEB"/>
    <w:rsid w:val="00032227"/>
    <w:rsid w:val="000359F9"/>
    <w:rsid w:val="00055F5F"/>
    <w:rsid w:val="00064556"/>
    <w:rsid w:val="000669E6"/>
    <w:rsid w:val="0009620E"/>
    <w:rsid w:val="00097280"/>
    <w:rsid w:val="000A17E9"/>
    <w:rsid w:val="000B57A9"/>
    <w:rsid w:val="000D3C46"/>
    <w:rsid w:val="000F0277"/>
    <w:rsid w:val="000F73C7"/>
    <w:rsid w:val="00115AD8"/>
    <w:rsid w:val="0012773A"/>
    <w:rsid w:val="00166BE1"/>
    <w:rsid w:val="00175729"/>
    <w:rsid w:val="001804EF"/>
    <w:rsid w:val="001B798D"/>
    <w:rsid w:val="001C3F49"/>
    <w:rsid w:val="001D445B"/>
    <w:rsid w:val="001E34FA"/>
    <w:rsid w:val="001E4413"/>
    <w:rsid w:val="002066D0"/>
    <w:rsid w:val="00231414"/>
    <w:rsid w:val="002702AD"/>
    <w:rsid w:val="00285CD1"/>
    <w:rsid w:val="0029391E"/>
    <w:rsid w:val="00293937"/>
    <w:rsid w:val="002A28A7"/>
    <w:rsid w:val="002B7184"/>
    <w:rsid w:val="002C2825"/>
    <w:rsid w:val="002D28E2"/>
    <w:rsid w:val="002E6E91"/>
    <w:rsid w:val="002F13CB"/>
    <w:rsid w:val="0031084A"/>
    <w:rsid w:val="00312F1A"/>
    <w:rsid w:val="0033036C"/>
    <w:rsid w:val="00337817"/>
    <w:rsid w:val="00343168"/>
    <w:rsid w:val="00352580"/>
    <w:rsid w:val="00352B55"/>
    <w:rsid w:val="00357C20"/>
    <w:rsid w:val="00377EA6"/>
    <w:rsid w:val="00396219"/>
    <w:rsid w:val="003A1CF9"/>
    <w:rsid w:val="003B062C"/>
    <w:rsid w:val="003E7182"/>
    <w:rsid w:val="004114B0"/>
    <w:rsid w:val="00434C47"/>
    <w:rsid w:val="004509EA"/>
    <w:rsid w:val="004542BB"/>
    <w:rsid w:val="00457B8E"/>
    <w:rsid w:val="00462E5E"/>
    <w:rsid w:val="004659E0"/>
    <w:rsid w:val="004813F6"/>
    <w:rsid w:val="004B23EB"/>
    <w:rsid w:val="004C7D1B"/>
    <w:rsid w:val="004F6102"/>
    <w:rsid w:val="0052010A"/>
    <w:rsid w:val="005436EC"/>
    <w:rsid w:val="00550757"/>
    <w:rsid w:val="0055280F"/>
    <w:rsid w:val="005556E5"/>
    <w:rsid w:val="00582BAF"/>
    <w:rsid w:val="00596542"/>
    <w:rsid w:val="005A52B3"/>
    <w:rsid w:val="005A6A09"/>
    <w:rsid w:val="005C639B"/>
    <w:rsid w:val="005F4E6E"/>
    <w:rsid w:val="0062360D"/>
    <w:rsid w:val="00633A5B"/>
    <w:rsid w:val="006512B9"/>
    <w:rsid w:val="0065555E"/>
    <w:rsid w:val="006641FD"/>
    <w:rsid w:val="00686381"/>
    <w:rsid w:val="006F3D3E"/>
    <w:rsid w:val="00707D63"/>
    <w:rsid w:val="00712D4D"/>
    <w:rsid w:val="00740F96"/>
    <w:rsid w:val="00751899"/>
    <w:rsid w:val="00764CAC"/>
    <w:rsid w:val="007752A7"/>
    <w:rsid w:val="00777EA3"/>
    <w:rsid w:val="00785B62"/>
    <w:rsid w:val="007A14BF"/>
    <w:rsid w:val="007B1528"/>
    <w:rsid w:val="007D2839"/>
    <w:rsid w:val="007F75DC"/>
    <w:rsid w:val="00815156"/>
    <w:rsid w:val="00864B10"/>
    <w:rsid w:val="00870FC2"/>
    <w:rsid w:val="0087155D"/>
    <w:rsid w:val="008A07F1"/>
    <w:rsid w:val="008A3F2A"/>
    <w:rsid w:val="008A6939"/>
    <w:rsid w:val="008B2693"/>
    <w:rsid w:val="008B6269"/>
    <w:rsid w:val="008D54DB"/>
    <w:rsid w:val="008E4AB8"/>
    <w:rsid w:val="008F2513"/>
    <w:rsid w:val="00910306"/>
    <w:rsid w:val="009538D6"/>
    <w:rsid w:val="009649E7"/>
    <w:rsid w:val="00972976"/>
    <w:rsid w:val="009823C4"/>
    <w:rsid w:val="00990AFE"/>
    <w:rsid w:val="009948C2"/>
    <w:rsid w:val="009C178D"/>
    <w:rsid w:val="009C1ABF"/>
    <w:rsid w:val="009E0ABC"/>
    <w:rsid w:val="009E0E04"/>
    <w:rsid w:val="00A00BEB"/>
    <w:rsid w:val="00A0650C"/>
    <w:rsid w:val="00A175CC"/>
    <w:rsid w:val="00A365FD"/>
    <w:rsid w:val="00A57CB3"/>
    <w:rsid w:val="00A63E38"/>
    <w:rsid w:val="00A75F6C"/>
    <w:rsid w:val="00A93130"/>
    <w:rsid w:val="00AA589E"/>
    <w:rsid w:val="00AC5556"/>
    <w:rsid w:val="00AD6E6D"/>
    <w:rsid w:val="00AE25E2"/>
    <w:rsid w:val="00AF5F69"/>
    <w:rsid w:val="00B02090"/>
    <w:rsid w:val="00B07677"/>
    <w:rsid w:val="00B10D99"/>
    <w:rsid w:val="00B158C4"/>
    <w:rsid w:val="00B24CEF"/>
    <w:rsid w:val="00B402B0"/>
    <w:rsid w:val="00B55C01"/>
    <w:rsid w:val="00B679E9"/>
    <w:rsid w:val="00B705ED"/>
    <w:rsid w:val="00B73DEA"/>
    <w:rsid w:val="00B85BB1"/>
    <w:rsid w:val="00B8709A"/>
    <w:rsid w:val="00BA4159"/>
    <w:rsid w:val="00BA7EBC"/>
    <w:rsid w:val="00C5691E"/>
    <w:rsid w:val="00C6514E"/>
    <w:rsid w:val="00CB0751"/>
    <w:rsid w:val="00CB2EA0"/>
    <w:rsid w:val="00CE635C"/>
    <w:rsid w:val="00D03EC2"/>
    <w:rsid w:val="00D05FC2"/>
    <w:rsid w:val="00D35D2D"/>
    <w:rsid w:val="00D37D2C"/>
    <w:rsid w:val="00D47E4D"/>
    <w:rsid w:val="00D52942"/>
    <w:rsid w:val="00D66BA6"/>
    <w:rsid w:val="00DC0C44"/>
    <w:rsid w:val="00DD5608"/>
    <w:rsid w:val="00DE5E9C"/>
    <w:rsid w:val="00DF4E69"/>
    <w:rsid w:val="00E05174"/>
    <w:rsid w:val="00E11A16"/>
    <w:rsid w:val="00E1730A"/>
    <w:rsid w:val="00E23AEC"/>
    <w:rsid w:val="00E32BCC"/>
    <w:rsid w:val="00E43CFE"/>
    <w:rsid w:val="00E566CD"/>
    <w:rsid w:val="00E81AC5"/>
    <w:rsid w:val="00EB0FA9"/>
    <w:rsid w:val="00EB6720"/>
    <w:rsid w:val="00EC1BAD"/>
    <w:rsid w:val="00EC377A"/>
    <w:rsid w:val="00EC6BB9"/>
    <w:rsid w:val="00F014AB"/>
    <w:rsid w:val="00F041FB"/>
    <w:rsid w:val="00F356F3"/>
    <w:rsid w:val="00F41CE5"/>
    <w:rsid w:val="00F56FD7"/>
    <w:rsid w:val="00F71CA1"/>
    <w:rsid w:val="00F91673"/>
    <w:rsid w:val="00FB53E1"/>
    <w:rsid w:val="00FD70CC"/>
    <w:rsid w:val="00FF118C"/>
    <w:rsid w:val="24801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6E7D9"/>
  <w15:chartTrackingRefBased/>
  <w15:docId w15:val="{0E7199F3-82BD-42E2-B5B9-EA3FAFD16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alibri" w:hAnsi="Courier New" w:cs="Courier New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05FC2"/>
    <w:pPr>
      <w:widowControl w:val="0"/>
    </w:pPr>
    <w:rPr>
      <w:rFonts w:ascii="Calibri" w:hAnsi="Calibri"/>
      <w:color w:val="000000"/>
      <w:sz w:val="22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05FC2"/>
    <w:pPr>
      <w:keepNext/>
      <w:keepLines/>
      <w:widowControl/>
      <w:spacing w:before="360" w:after="360"/>
      <w:jc w:val="center"/>
      <w:outlineLvl w:val="0"/>
    </w:pPr>
    <w:rPr>
      <w:rFonts w:eastAsia="Times New Roman" w:cs="Times New Roman"/>
      <w:b/>
      <w:bCs/>
      <w:color w:val="auto"/>
      <w:sz w:val="4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82BAF"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link w:val="Kopfzeile"/>
    <w:uiPriority w:val="99"/>
    <w:rPr>
      <w:color w:val="000000"/>
      <w:sz w:val="24"/>
      <w:szCs w:val="24"/>
      <w:lang w:bidi="de-DE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color w:val="000000"/>
      <w:sz w:val="16"/>
      <w:szCs w:val="16"/>
      <w:lang w:bidi="de-DE"/>
    </w:rPr>
  </w:style>
  <w:style w:type="character" w:customStyle="1" w:styleId="TitelZchn">
    <w:name w:val="Titel Zchn"/>
    <w:link w:val="Titel"/>
    <w:uiPriority w:val="10"/>
    <w:rsid w:val="00D05FC2"/>
    <w:rPr>
      <w:rFonts w:ascii="Calibri" w:eastAsia="Times New Roman" w:hAnsi="Calibri" w:cs="Times New Roman"/>
      <w:b/>
      <w:bCs/>
      <w:color w:val="000000"/>
      <w:kern w:val="28"/>
      <w:sz w:val="24"/>
      <w:szCs w:val="32"/>
      <w:lang w:eastAsia="en-US" w:bidi="de-DE"/>
    </w:rPr>
  </w:style>
  <w:style w:type="character" w:customStyle="1" w:styleId="FuzeileZchn">
    <w:name w:val="Fußzeile Zchn"/>
    <w:link w:val="Fuzeile"/>
    <w:uiPriority w:val="99"/>
    <w:rPr>
      <w:color w:val="000000"/>
      <w:sz w:val="24"/>
      <w:szCs w:val="24"/>
      <w:lang w:bidi="de-DE"/>
    </w:rPr>
  </w:style>
  <w:style w:type="character" w:customStyle="1" w:styleId="berschrift1Zchn">
    <w:name w:val="Überschrift 1 Zchn"/>
    <w:link w:val="berschrift1"/>
    <w:uiPriority w:val="9"/>
    <w:rsid w:val="00D05FC2"/>
    <w:rPr>
      <w:rFonts w:ascii="Calibri" w:eastAsia="Times New Roman" w:hAnsi="Calibri" w:cs="Times New Roman"/>
      <w:b/>
      <w:bCs/>
      <w:sz w:val="40"/>
      <w:szCs w:val="28"/>
      <w:lang w:eastAsia="en-US"/>
    </w:rPr>
  </w:style>
  <w:style w:type="paragraph" w:styleId="Sprechblasentext">
    <w:name w:val="Balloon Text"/>
    <w:basedOn w:val="Standard"/>
    <w:link w:val="SprechblasentextZchn"/>
    <w:uiPriority w:val="99"/>
    <w:unhideWhenUsed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D05FC2"/>
    <w:pPr>
      <w:spacing w:before="120" w:after="120"/>
      <w:outlineLvl w:val="0"/>
    </w:pPr>
    <w:rPr>
      <w:rFonts w:eastAsia="Times New Roman" w:cs="Times New Roman"/>
      <w:b/>
      <w:bCs/>
      <w:kern w:val="28"/>
      <w:sz w:val="24"/>
      <w:szCs w:val="32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lenraster">
    <w:name w:val="Table Grid"/>
    <w:basedOn w:val="NormaleTabelle"/>
    <w:uiPriority w:val="39"/>
    <w:rPr>
      <w:rFonts w:ascii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link w:val="berschrift2"/>
    <w:uiPriority w:val="9"/>
    <w:semiHidden/>
    <w:rsid w:val="00582BAF"/>
    <w:rPr>
      <w:rFonts w:ascii="Calibri Light" w:eastAsia="Times New Roman" w:hAnsi="Calibri Light" w:cs="Times New Roman"/>
      <w:b/>
      <w:bCs/>
      <w:i/>
      <w:iCs/>
      <w:color w:val="000000"/>
      <w:sz w:val="28"/>
      <w:szCs w:val="28"/>
      <w:lang w:eastAsia="en-US" w:bidi="de-DE"/>
    </w:rPr>
  </w:style>
  <w:style w:type="character" w:customStyle="1" w:styleId="ui-provider">
    <w:name w:val="ui-provider"/>
    <w:basedOn w:val="Absatz-Standardschriftart"/>
    <w:rsid w:val="005556E5"/>
  </w:style>
  <w:style w:type="paragraph" w:styleId="Listenabsatz">
    <w:name w:val="List Paragraph"/>
    <w:basedOn w:val="Standard"/>
    <w:uiPriority w:val="99"/>
    <w:qFormat/>
    <w:rsid w:val="00F71C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78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43D62083DADA42BEC639917276BD81" ma:contentTypeVersion="6" ma:contentTypeDescription="Create a new document." ma:contentTypeScope="" ma:versionID="d4599791ea7d0a8114cb45ecbb2a1c5f">
  <xsd:schema xmlns:xsd="http://www.w3.org/2001/XMLSchema" xmlns:xs="http://www.w3.org/2001/XMLSchema" xmlns:p="http://schemas.microsoft.com/office/2006/metadata/properties" xmlns:ns2="98bf041d-899b-4752-9287-4a3ec005fdfc" xmlns:ns3="59c56963-2334-402e-be8b-21ed5bf87525" targetNamespace="http://schemas.microsoft.com/office/2006/metadata/properties" ma:root="true" ma:fieldsID="45c7ac10b484a7aea4ee1837fe5981fe" ns2:_="" ns3:_="">
    <xsd:import namespace="98bf041d-899b-4752-9287-4a3ec005fdfc"/>
    <xsd:import namespace="59c56963-2334-402e-be8b-21ed5bf8752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bf041d-899b-4752-9287-4a3ec005fd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56963-2334-402e-be8b-21ed5bf875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C4EAB5-4E74-4B56-9191-A81B6F6ED87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5E868067-085B-418E-AA09-1ECBCA5F57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bf041d-899b-4752-9287-4a3ec005fdfc"/>
    <ds:schemaRef ds:uri="59c56963-2334-402e-be8b-21ed5bf87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4BB659-252C-407A-B2B7-7A883374107F}">
  <ds:schemaRefs>
    <ds:schemaRef ds:uri="http://schemas.microsoft.com/office/2006/metadata/properties"/>
    <ds:schemaRef ds:uri="http://schemas.microsoft.com/office/infopath/2007/PartnerControls"/>
    <ds:schemaRef ds:uri="43d3ee31-8255-479e-824d-d239e4df9257"/>
    <ds:schemaRef ds:uri="98bf041d-899b-4752-9287-4a3ec005fdfc"/>
  </ds:schemaRefs>
</ds:datastoreItem>
</file>

<file path=customXml/itemProps4.xml><?xml version="1.0" encoding="utf-8"?>
<ds:datastoreItem xmlns:ds="http://schemas.openxmlformats.org/officeDocument/2006/customXml" ds:itemID="{C8AA8A23-6396-4B1D-A003-64827904AF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356</Words>
  <Characters>2243</Characters>
  <Application>Microsoft Office Word</Application>
  <DocSecurity>0</DocSecurity>
  <PresentationFormat/>
  <Lines>18</Lines>
  <Paragraphs>5</Paragraphs>
  <Slides>0</Slides>
  <Notes>0</Notes>
  <HiddenSlides>0</HiddenSlides>
  <MMClips>0</MMClip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Troll</dc:creator>
  <cp:keywords/>
  <dc:description/>
  <cp:lastModifiedBy>Rimma Rider</cp:lastModifiedBy>
  <cp:revision>4</cp:revision>
  <cp:lastPrinted>2023-06-29T13:08:00Z</cp:lastPrinted>
  <dcterms:created xsi:type="dcterms:W3CDTF">2023-11-27T17:34:00Z</dcterms:created>
  <dcterms:modified xsi:type="dcterms:W3CDTF">2024-07-25T09:55:00Z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  <property fmtid="{D5CDD505-2E9C-101B-9397-08002B2CF9AE}" pid="3" name="Order">
    <vt:lpwstr>6177200.00000000</vt:lpwstr>
  </property>
  <property fmtid="{D5CDD505-2E9C-101B-9397-08002B2CF9AE}" pid="4" name="ContentTypeId">
    <vt:lpwstr>0x0101000043D62083DADA42BEC639917276BD81</vt:lpwstr>
  </property>
</Properties>
</file>